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567E" w14:textId="7EE9A219" w:rsidR="00245792" w:rsidRDefault="00791177" w:rsidP="00245792">
      <w:pPr>
        <w:shd w:val="clear" w:color="auto" w:fill="FFFFFF"/>
        <w:spacing w:after="0" w:line="240" w:lineRule="auto"/>
        <w:jc w:val="center"/>
        <w:rPr>
          <w:rFonts w:ascii="Arial" w:eastAsia="Times New Roman" w:hAnsi="Arial" w:cs="Arial"/>
          <w:b/>
          <w:bCs/>
          <w:color w:val="333333"/>
          <w:kern w:val="0"/>
          <w:sz w:val="27"/>
          <w:szCs w:val="27"/>
          <w:lang w:eastAsia="tr-TR"/>
          <w14:ligatures w14:val="none"/>
        </w:rPr>
      </w:pPr>
      <w:r>
        <w:rPr>
          <w:rFonts w:ascii="Arial" w:eastAsia="Times New Roman" w:hAnsi="Arial" w:cs="Arial"/>
          <w:b/>
          <w:bCs/>
          <w:color w:val="333333"/>
          <w:kern w:val="0"/>
          <w:sz w:val="27"/>
          <w:szCs w:val="27"/>
          <w:lang w:eastAsia="tr-TR"/>
          <w14:ligatures w14:val="none"/>
        </w:rPr>
        <w:t>Bölge İçi Parke Bordür Tamirat</w:t>
      </w:r>
      <w:r w:rsidR="00245792">
        <w:rPr>
          <w:rFonts w:ascii="Arial" w:eastAsia="Times New Roman" w:hAnsi="Arial" w:cs="Arial"/>
          <w:b/>
          <w:bCs/>
          <w:color w:val="333333"/>
          <w:kern w:val="0"/>
          <w:sz w:val="27"/>
          <w:szCs w:val="27"/>
          <w:lang w:eastAsia="tr-TR"/>
          <w14:ligatures w14:val="none"/>
        </w:rPr>
        <w:t xml:space="preserve"> İşi İhalesi</w:t>
      </w:r>
    </w:p>
    <w:p w14:paraId="5F45E8FA" w14:textId="77777777" w:rsidR="00245792" w:rsidRDefault="00245792" w:rsidP="00245792">
      <w:pPr>
        <w:shd w:val="clear" w:color="auto" w:fill="FFFFFF"/>
        <w:spacing w:before="100" w:beforeAutospacing="1" w:after="100" w:afterAutospacing="1" w:line="240" w:lineRule="auto"/>
        <w:jc w:val="center"/>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MAL VE/VEYA HİZMET ALIM İLANI</w:t>
      </w:r>
    </w:p>
    <w:p w14:paraId="1807AA6C" w14:textId="1C44E25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 xml:space="preserve">Osmaniye Organize Sanayi Bölgesi içerisinde ihtiyaç duyulan </w:t>
      </w:r>
      <w:r w:rsidR="00791177">
        <w:rPr>
          <w:rFonts w:ascii="Arial" w:eastAsia="Times New Roman" w:hAnsi="Arial" w:cs="Arial"/>
          <w:b/>
          <w:bCs/>
          <w:color w:val="333333"/>
          <w:kern w:val="0"/>
          <w:sz w:val="20"/>
          <w:szCs w:val="20"/>
          <w:lang w:eastAsia="tr-TR"/>
          <w14:ligatures w14:val="none"/>
        </w:rPr>
        <w:t>Kilit parke, Bordür tamiratı</w:t>
      </w:r>
      <w:r>
        <w:rPr>
          <w:rFonts w:ascii="Arial" w:eastAsia="Times New Roman" w:hAnsi="Arial" w:cs="Arial"/>
          <w:b/>
          <w:bCs/>
          <w:color w:val="333333"/>
          <w:kern w:val="0"/>
          <w:sz w:val="20"/>
          <w:szCs w:val="20"/>
          <w:lang w:eastAsia="tr-TR"/>
          <w14:ligatures w14:val="none"/>
        </w:rPr>
        <w:t xml:space="preserve"> </w:t>
      </w:r>
      <w:r w:rsidR="00791177">
        <w:rPr>
          <w:rFonts w:ascii="Arial" w:eastAsia="Times New Roman" w:hAnsi="Arial" w:cs="Arial"/>
          <w:b/>
          <w:bCs/>
          <w:color w:val="333333"/>
          <w:kern w:val="0"/>
          <w:sz w:val="20"/>
          <w:szCs w:val="20"/>
          <w:lang w:eastAsia="tr-TR"/>
          <w14:ligatures w14:val="none"/>
        </w:rPr>
        <w:t>işi</w:t>
      </w:r>
      <w:r>
        <w:rPr>
          <w:rFonts w:ascii="Arial" w:eastAsia="Times New Roman" w:hAnsi="Arial" w:cs="Arial"/>
          <w:b/>
          <w:bCs/>
          <w:color w:val="333333"/>
          <w:kern w:val="0"/>
          <w:sz w:val="20"/>
          <w:szCs w:val="20"/>
          <w:lang w:eastAsia="tr-TR"/>
          <w14:ligatures w14:val="none"/>
        </w:rPr>
        <w:t xml:space="preserve"> ihalesi</w:t>
      </w:r>
      <w:r>
        <w:rPr>
          <w:rFonts w:ascii="Arial" w:eastAsia="Times New Roman" w:hAnsi="Arial" w:cs="Arial"/>
          <w:color w:val="333333"/>
          <w:kern w:val="0"/>
          <w:sz w:val="20"/>
          <w:szCs w:val="20"/>
          <w:lang w:eastAsia="tr-TR"/>
          <w14:ligatures w14:val="none"/>
        </w:rPr>
        <w:t> teklif verme usulü (kapalı zarf teklif alma) ile ihale edilecektir.</w:t>
      </w:r>
    </w:p>
    <w:p w14:paraId="79219E6A"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1.</w:t>
      </w:r>
      <w:r>
        <w:rPr>
          <w:rFonts w:ascii="Arial" w:eastAsia="Times New Roman" w:hAnsi="Arial" w:cs="Arial"/>
          <w:b/>
          <w:bCs/>
          <w:color w:val="333333"/>
          <w:kern w:val="0"/>
          <w:sz w:val="20"/>
          <w:szCs w:val="20"/>
          <w:u w:val="single"/>
          <w:lang w:eastAsia="tr-TR"/>
          <w14:ligatures w14:val="none"/>
        </w:rPr>
        <w:t>İdarenin</w:t>
      </w:r>
    </w:p>
    <w:p w14:paraId="19C736A8"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a) </w:t>
      </w:r>
      <w:r>
        <w:rPr>
          <w:rFonts w:ascii="Arial" w:eastAsia="Times New Roman" w:hAnsi="Arial" w:cs="Arial"/>
          <w:color w:val="333333"/>
          <w:kern w:val="0"/>
          <w:sz w:val="20"/>
          <w:szCs w:val="20"/>
          <w:lang w:eastAsia="tr-TR"/>
          <w14:ligatures w14:val="none"/>
        </w:rPr>
        <w:t>Adresi                                </w:t>
      </w:r>
      <w:r>
        <w:rPr>
          <w:rFonts w:ascii="Arial" w:eastAsia="Times New Roman" w:hAnsi="Arial" w:cs="Arial"/>
          <w:b/>
          <w:bCs/>
          <w:color w:val="333333"/>
          <w:kern w:val="0"/>
          <w:sz w:val="20"/>
          <w:szCs w:val="20"/>
          <w:lang w:eastAsia="tr-TR"/>
          <w14:ligatures w14:val="none"/>
        </w:rPr>
        <w:t> : </w:t>
      </w:r>
      <w:r>
        <w:rPr>
          <w:rFonts w:ascii="Arial" w:eastAsia="Times New Roman" w:hAnsi="Arial" w:cs="Arial"/>
          <w:color w:val="333333"/>
          <w:kern w:val="0"/>
          <w:sz w:val="20"/>
          <w:szCs w:val="20"/>
          <w:lang w:eastAsia="tr-TR"/>
          <w14:ligatures w14:val="none"/>
        </w:rPr>
        <w:t>Büyüktüysüz mah. E.Ayhan Tosyalı cad. No:20 Toprakkale/OSMANİYE</w:t>
      </w:r>
    </w:p>
    <w:p w14:paraId="0A887F1C"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b) Telefon-Faks Numarası    </w:t>
      </w:r>
      <w:r>
        <w:rPr>
          <w:rFonts w:ascii="Arial" w:eastAsia="Times New Roman" w:hAnsi="Arial" w:cs="Arial"/>
          <w:b/>
          <w:bCs/>
          <w:color w:val="333333"/>
          <w:kern w:val="0"/>
          <w:sz w:val="20"/>
          <w:szCs w:val="20"/>
          <w:lang w:eastAsia="tr-TR"/>
          <w14:ligatures w14:val="none"/>
        </w:rPr>
        <w:t>  :</w:t>
      </w:r>
      <w:r>
        <w:rPr>
          <w:rFonts w:ascii="Arial" w:eastAsia="Times New Roman" w:hAnsi="Arial" w:cs="Arial"/>
          <w:color w:val="333333"/>
          <w:kern w:val="0"/>
          <w:sz w:val="20"/>
          <w:szCs w:val="20"/>
          <w:lang w:eastAsia="tr-TR"/>
          <w14:ligatures w14:val="none"/>
        </w:rPr>
        <w:t> 0(328) 826-85-92</w:t>
      </w:r>
    </w:p>
    <w:p w14:paraId="318111DD"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c) mail ve kep adresi               </w:t>
      </w:r>
      <w:r>
        <w:rPr>
          <w:rFonts w:ascii="Arial" w:eastAsia="Times New Roman" w:hAnsi="Arial" w:cs="Arial"/>
          <w:b/>
          <w:bCs/>
          <w:color w:val="333333"/>
          <w:kern w:val="0"/>
          <w:sz w:val="20"/>
          <w:szCs w:val="20"/>
          <w:lang w:eastAsia="tr-TR"/>
          <w14:ligatures w14:val="none"/>
        </w:rPr>
        <w:t>:</w:t>
      </w:r>
      <w:r>
        <w:rPr>
          <w:rFonts w:ascii="Arial" w:eastAsia="Times New Roman" w:hAnsi="Arial" w:cs="Arial"/>
          <w:color w:val="333333"/>
          <w:kern w:val="0"/>
          <w:sz w:val="20"/>
          <w:szCs w:val="20"/>
          <w:lang w:eastAsia="tr-TR"/>
          <w14:ligatures w14:val="none"/>
        </w:rPr>
        <w:t> </w:t>
      </w:r>
      <w:hyperlink r:id="rId4" w:history="1">
        <w:r>
          <w:rPr>
            <w:rStyle w:val="Kpr"/>
            <w:rFonts w:ascii="Arial" w:eastAsia="Times New Roman" w:hAnsi="Arial" w:cs="Arial"/>
            <w:color w:val="333333"/>
            <w:kern w:val="0"/>
            <w:sz w:val="20"/>
            <w:szCs w:val="20"/>
            <w:lang w:eastAsia="tr-TR"/>
            <w14:ligatures w14:val="none"/>
          </w:rPr>
          <w:t>oosb@oosb.org.tr</w:t>
        </w:r>
      </w:hyperlink>
      <w:r>
        <w:rPr>
          <w:rFonts w:ascii="Arial" w:eastAsia="Times New Roman" w:hAnsi="Arial" w:cs="Arial"/>
          <w:color w:val="333333"/>
          <w:kern w:val="0"/>
          <w:sz w:val="20"/>
          <w:szCs w:val="20"/>
          <w:lang w:eastAsia="tr-TR"/>
          <w14:ligatures w14:val="none"/>
        </w:rPr>
        <w:t>    kep: osmaniyeosb@hs02.kep.tr</w:t>
      </w:r>
    </w:p>
    <w:p w14:paraId="3F972A12"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2.</w:t>
      </w:r>
      <w:r>
        <w:rPr>
          <w:rFonts w:ascii="Arial" w:eastAsia="Times New Roman" w:hAnsi="Arial" w:cs="Arial"/>
          <w:b/>
          <w:bCs/>
          <w:color w:val="333333"/>
          <w:kern w:val="0"/>
          <w:sz w:val="20"/>
          <w:szCs w:val="20"/>
          <w:u w:val="single"/>
          <w:lang w:eastAsia="tr-TR"/>
          <w14:ligatures w14:val="none"/>
        </w:rPr>
        <w:t>İhale Konusu yapım işinin</w:t>
      </w:r>
    </w:p>
    <w:p w14:paraId="2535C5C3" w14:textId="6239650D"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a) Miktarı (fiziki)ve türü          </w:t>
      </w:r>
      <w:r>
        <w:rPr>
          <w:rFonts w:ascii="Arial" w:eastAsia="Times New Roman" w:hAnsi="Arial" w:cs="Arial"/>
          <w:b/>
          <w:bCs/>
          <w:color w:val="333333"/>
          <w:kern w:val="0"/>
          <w:sz w:val="20"/>
          <w:szCs w:val="20"/>
          <w:lang w:eastAsia="tr-TR"/>
          <w14:ligatures w14:val="none"/>
        </w:rPr>
        <w:t>:</w:t>
      </w:r>
      <w:r>
        <w:rPr>
          <w:rFonts w:ascii="Arial" w:eastAsia="Times New Roman" w:hAnsi="Arial" w:cs="Arial"/>
          <w:color w:val="333333"/>
          <w:kern w:val="0"/>
          <w:sz w:val="20"/>
          <w:szCs w:val="20"/>
          <w:lang w:eastAsia="tr-TR"/>
          <w14:ligatures w14:val="none"/>
        </w:rPr>
        <w:t xml:space="preserve"> Osmaniye Organize Sanayi Bölgesi içerisinde </w:t>
      </w:r>
      <w:r w:rsidR="00791177">
        <w:rPr>
          <w:rFonts w:ascii="Arial" w:eastAsia="Times New Roman" w:hAnsi="Arial" w:cs="Arial"/>
          <w:color w:val="333333"/>
          <w:kern w:val="0"/>
          <w:sz w:val="20"/>
          <w:szCs w:val="20"/>
          <w:lang w:eastAsia="tr-TR"/>
          <w14:ligatures w14:val="none"/>
        </w:rPr>
        <w:t>bozulan kilit parke, bordür tamiratı yaptırılması</w:t>
      </w:r>
    </w:p>
    <w:p w14:paraId="1AF09FC9"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b) Yapılacağı yer                   </w:t>
      </w:r>
      <w:r>
        <w:rPr>
          <w:rFonts w:ascii="Arial" w:eastAsia="Times New Roman" w:hAnsi="Arial" w:cs="Arial"/>
          <w:b/>
          <w:bCs/>
          <w:color w:val="333333"/>
          <w:kern w:val="0"/>
          <w:sz w:val="20"/>
          <w:szCs w:val="20"/>
          <w:lang w:eastAsia="tr-TR"/>
          <w14:ligatures w14:val="none"/>
        </w:rPr>
        <w:t> : </w:t>
      </w:r>
      <w:r>
        <w:rPr>
          <w:rFonts w:ascii="Arial" w:eastAsia="Times New Roman" w:hAnsi="Arial" w:cs="Arial"/>
          <w:color w:val="333333"/>
          <w:kern w:val="0"/>
          <w:sz w:val="20"/>
          <w:szCs w:val="20"/>
          <w:lang w:eastAsia="tr-TR"/>
          <w14:ligatures w14:val="none"/>
        </w:rPr>
        <w:t>Osmaniye Organize Sanayi Bölgesi</w:t>
      </w:r>
    </w:p>
    <w:p w14:paraId="1C2EA29C"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c) İşe başlama tarihi              </w:t>
      </w:r>
      <w:r>
        <w:rPr>
          <w:rFonts w:ascii="Arial" w:eastAsia="Times New Roman" w:hAnsi="Arial" w:cs="Arial"/>
          <w:b/>
          <w:bCs/>
          <w:color w:val="333333"/>
          <w:kern w:val="0"/>
          <w:sz w:val="20"/>
          <w:szCs w:val="20"/>
          <w:lang w:eastAsia="tr-TR"/>
          <w14:ligatures w14:val="none"/>
        </w:rPr>
        <w:t> : </w:t>
      </w:r>
      <w:r>
        <w:rPr>
          <w:rFonts w:ascii="Arial" w:eastAsia="Times New Roman" w:hAnsi="Arial" w:cs="Arial"/>
          <w:color w:val="333333"/>
          <w:kern w:val="0"/>
          <w:sz w:val="20"/>
          <w:szCs w:val="20"/>
          <w:lang w:eastAsia="tr-TR"/>
          <w14:ligatures w14:val="none"/>
        </w:rPr>
        <w:t>Sözleşmenin yapıldığının tebliğ tarihinden itibaren çalışmalara başlanacaktır.</w:t>
      </w:r>
    </w:p>
    <w:p w14:paraId="4421042D" w14:textId="77B20BFC"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d) İşin süresi                          </w:t>
      </w:r>
      <w:r>
        <w:rPr>
          <w:rFonts w:ascii="Arial" w:eastAsia="Times New Roman" w:hAnsi="Arial" w:cs="Arial"/>
          <w:b/>
          <w:bCs/>
          <w:color w:val="333333"/>
          <w:kern w:val="0"/>
          <w:sz w:val="20"/>
          <w:szCs w:val="20"/>
          <w:lang w:eastAsia="tr-TR"/>
          <w14:ligatures w14:val="none"/>
        </w:rPr>
        <w:t> :</w:t>
      </w:r>
      <w:r>
        <w:rPr>
          <w:rFonts w:ascii="Arial" w:eastAsia="Times New Roman" w:hAnsi="Arial" w:cs="Arial"/>
          <w:color w:val="333333"/>
          <w:kern w:val="0"/>
          <w:sz w:val="20"/>
          <w:szCs w:val="20"/>
          <w:lang w:eastAsia="tr-TR"/>
          <w14:ligatures w14:val="none"/>
        </w:rPr>
        <w:t> </w:t>
      </w:r>
      <w:r w:rsidR="007106C2">
        <w:rPr>
          <w:rFonts w:ascii="Arial" w:eastAsia="Times New Roman" w:hAnsi="Arial" w:cs="Arial"/>
          <w:color w:val="333333"/>
          <w:kern w:val="0"/>
          <w:sz w:val="20"/>
          <w:szCs w:val="20"/>
          <w:lang w:eastAsia="tr-TR"/>
          <w14:ligatures w14:val="none"/>
        </w:rPr>
        <w:t>260</w:t>
      </w:r>
      <w:r>
        <w:rPr>
          <w:rFonts w:ascii="Arial" w:eastAsia="Times New Roman" w:hAnsi="Arial" w:cs="Arial"/>
          <w:color w:val="333333"/>
          <w:kern w:val="0"/>
          <w:sz w:val="20"/>
          <w:szCs w:val="20"/>
          <w:lang w:eastAsia="tr-TR"/>
          <w14:ligatures w14:val="none"/>
        </w:rPr>
        <w:t xml:space="preserve"> Takvim Günü</w:t>
      </w:r>
    </w:p>
    <w:p w14:paraId="41AA1374"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3.</w:t>
      </w:r>
      <w:r>
        <w:rPr>
          <w:rFonts w:ascii="Arial" w:eastAsia="Times New Roman" w:hAnsi="Arial" w:cs="Arial"/>
          <w:b/>
          <w:bCs/>
          <w:color w:val="333333"/>
          <w:kern w:val="0"/>
          <w:sz w:val="20"/>
          <w:szCs w:val="20"/>
          <w:u w:val="single"/>
          <w:lang w:eastAsia="tr-TR"/>
          <w14:ligatures w14:val="none"/>
        </w:rPr>
        <w:t>İhalenin</w:t>
      </w:r>
    </w:p>
    <w:p w14:paraId="34B93291"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a) Yapılacağı Yer                              </w:t>
      </w:r>
      <w:r>
        <w:rPr>
          <w:rFonts w:ascii="Arial" w:eastAsia="Times New Roman" w:hAnsi="Arial" w:cs="Arial"/>
          <w:b/>
          <w:bCs/>
          <w:color w:val="333333"/>
          <w:kern w:val="0"/>
          <w:sz w:val="20"/>
          <w:szCs w:val="20"/>
          <w:lang w:eastAsia="tr-TR"/>
          <w14:ligatures w14:val="none"/>
        </w:rPr>
        <w:t>:</w:t>
      </w:r>
      <w:r>
        <w:rPr>
          <w:rFonts w:ascii="Arial" w:eastAsia="Times New Roman" w:hAnsi="Arial" w:cs="Arial"/>
          <w:color w:val="333333"/>
          <w:kern w:val="0"/>
          <w:sz w:val="20"/>
          <w:szCs w:val="20"/>
          <w:lang w:eastAsia="tr-TR"/>
          <w14:ligatures w14:val="none"/>
        </w:rPr>
        <w:t> Osmaniye Organize Sanayi Bölge Müdürlüğü Toplantı Salonu</w:t>
      </w:r>
    </w:p>
    <w:p w14:paraId="3FD5ADF5" w14:textId="30C9E87F"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color w:val="333333"/>
          <w:kern w:val="0"/>
          <w:sz w:val="20"/>
          <w:szCs w:val="20"/>
          <w:lang w:eastAsia="tr-TR"/>
          <w14:ligatures w14:val="none"/>
        </w:rPr>
        <w:t>b) Son Teklif Verme Tarih ve Saati   </w:t>
      </w:r>
      <w:r>
        <w:rPr>
          <w:rFonts w:ascii="Arial" w:eastAsia="Times New Roman" w:hAnsi="Arial" w:cs="Arial"/>
          <w:b/>
          <w:bCs/>
          <w:color w:val="333333"/>
          <w:kern w:val="0"/>
          <w:sz w:val="20"/>
          <w:szCs w:val="20"/>
          <w:lang w:eastAsia="tr-TR"/>
          <w14:ligatures w14:val="none"/>
        </w:rPr>
        <w:t>:</w:t>
      </w:r>
      <w:r>
        <w:rPr>
          <w:rFonts w:ascii="Arial" w:eastAsia="Times New Roman" w:hAnsi="Arial" w:cs="Arial"/>
          <w:color w:val="333333"/>
          <w:kern w:val="0"/>
          <w:sz w:val="20"/>
          <w:szCs w:val="20"/>
          <w:lang w:eastAsia="tr-TR"/>
          <w14:ligatures w14:val="none"/>
        </w:rPr>
        <w:t> 1</w:t>
      </w:r>
      <w:r w:rsidR="007106C2">
        <w:rPr>
          <w:rFonts w:ascii="Arial" w:eastAsia="Times New Roman" w:hAnsi="Arial" w:cs="Arial"/>
          <w:color w:val="333333"/>
          <w:kern w:val="0"/>
          <w:sz w:val="20"/>
          <w:szCs w:val="20"/>
          <w:lang w:eastAsia="tr-TR"/>
          <w14:ligatures w14:val="none"/>
        </w:rPr>
        <w:t>4</w:t>
      </w:r>
      <w:r>
        <w:rPr>
          <w:rFonts w:ascii="Arial" w:eastAsia="Times New Roman" w:hAnsi="Arial" w:cs="Arial"/>
          <w:color w:val="333333"/>
          <w:kern w:val="0"/>
          <w:sz w:val="20"/>
          <w:szCs w:val="20"/>
          <w:lang w:eastAsia="tr-TR"/>
          <w14:ligatures w14:val="none"/>
        </w:rPr>
        <w:t xml:space="preserve"> </w:t>
      </w:r>
      <w:r w:rsidR="007106C2">
        <w:rPr>
          <w:rFonts w:ascii="Arial" w:eastAsia="Times New Roman" w:hAnsi="Arial" w:cs="Arial"/>
          <w:color w:val="333333"/>
          <w:kern w:val="0"/>
          <w:sz w:val="20"/>
          <w:szCs w:val="20"/>
          <w:lang w:eastAsia="tr-TR"/>
          <w14:ligatures w14:val="none"/>
        </w:rPr>
        <w:t>NİSAN</w:t>
      </w:r>
      <w:r>
        <w:rPr>
          <w:rFonts w:ascii="Arial" w:eastAsia="Times New Roman" w:hAnsi="Arial" w:cs="Arial"/>
          <w:color w:val="333333"/>
          <w:kern w:val="0"/>
          <w:sz w:val="20"/>
          <w:szCs w:val="20"/>
          <w:lang w:eastAsia="tr-TR"/>
          <w14:ligatures w14:val="none"/>
        </w:rPr>
        <w:t xml:space="preserve"> 202</w:t>
      </w:r>
      <w:r w:rsidR="007106C2">
        <w:rPr>
          <w:rFonts w:ascii="Arial" w:eastAsia="Times New Roman" w:hAnsi="Arial" w:cs="Arial"/>
          <w:color w:val="333333"/>
          <w:kern w:val="0"/>
          <w:sz w:val="20"/>
          <w:szCs w:val="20"/>
          <w:lang w:eastAsia="tr-TR"/>
          <w14:ligatures w14:val="none"/>
        </w:rPr>
        <w:t>6</w:t>
      </w:r>
      <w:r>
        <w:rPr>
          <w:rFonts w:ascii="Arial" w:eastAsia="Times New Roman" w:hAnsi="Arial" w:cs="Arial"/>
          <w:color w:val="333333"/>
          <w:kern w:val="0"/>
          <w:sz w:val="20"/>
          <w:szCs w:val="20"/>
          <w:lang w:eastAsia="tr-TR"/>
          <w14:ligatures w14:val="none"/>
        </w:rPr>
        <w:t xml:space="preserve"> saat 17.00</w:t>
      </w:r>
    </w:p>
    <w:p w14:paraId="037F5C36" w14:textId="66C5661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4.Mal ve Hizmetin Teslimi               : </w:t>
      </w:r>
      <w:r>
        <w:rPr>
          <w:rFonts w:ascii="Arial" w:eastAsia="Times New Roman" w:hAnsi="Arial" w:cs="Arial"/>
          <w:color w:val="333333"/>
          <w:kern w:val="0"/>
          <w:sz w:val="20"/>
          <w:szCs w:val="20"/>
          <w:lang w:eastAsia="tr-TR"/>
          <w14:ligatures w14:val="none"/>
        </w:rPr>
        <w:t xml:space="preserve">Sözleşmenin imzalanmasına müteakip idarenin isteyeceği </w:t>
      </w:r>
      <w:r w:rsidR="00791177">
        <w:rPr>
          <w:rFonts w:ascii="Arial" w:eastAsia="Times New Roman" w:hAnsi="Arial" w:cs="Arial"/>
          <w:color w:val="333333"/>
          <w:kern w:val="0"/>
          <w:sz w:val="20"/>
          <w:szCs w:val="20"/>
          <w:lang w:eastAsia="tr-TR"/>
          <w14:ligatures w14:val="none"/>
        </w:rPr>
        <w:t>zaman dilimlerinde</w:t>
      </w:r>
      <w:r>
        <w:rPr>
          <w:rFonts w:ascii="Arial" w:eastAsia="Times New Roman" w:hAnsi="Arial" w:cs="Arial"/>
          <w:color w:val="333333"/>
          <w:kern w:val="0"/>
          <w:sz w:val="20"/>
          <w:szCs w:val="20"/>
          <w:lang w:eastAsia="tr-TR"/>
          <w14:ligatures w14:val="none"/>
        </w:rPr>
        <w:t xml:space="preserve"> Osmaniye Organize Sanayi Bölgesi sınırları içerisinde hazır bulunmalıdır.</w:t>
      </w:r>
    </w:p>
    <w:p w14:paraId="48012CAD"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5.Teklifin Süresi ve Şekli                 :</w:t>
      </w:r>
      <w:r>
        <w:rPr>
          <w:rFonts w:ascii="Arial" w:eastAsia="Times New Roman" w:hAnsi="Arial" w:cs="Arial"/>
          <w:color w:val="333333"/>
          <w:kern w:val="0"/>
          <w:sz w:val="20"/>
          <w:szCs w:val="20"/>
          <w:lang w:eastAsia="tr-TR"/>
          <w14:ligatures w14:val="none"/>
        </w:rPr>
        <w:t> Teklif 1 (bir) ay süre ile geçerli olacak anahtar teslim bedel üzerinden verilecektir.</w:t>
      </w:r>
    </w:p>
    <w:p w14:paraId="701BD75D" w14:textId="61331914"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6.Vergi ve Yükümlülükler                 :</w:t>
      </w:r>
      <w:r>
        <w:rPr>
          <w:rFonts w:ascii="Arial" w:eastAsia="Times New Roman" w:hAnsi="Arial" w:cs="Arial"/>
          <w:color w:val="333333"/>
          <w:kern w:val="0"/>
          <w:sz w:val="20"/>
          <w:szCs w:val="20"/>
          <w:lang w:eastAsia="tr-TR"/>
          <w14:ligatures w14:val="none"/>
        </w:rPr>
        <w:t xml:space="preserve"> Hizmet alımından doğan vergiler Yüklenici tarafından ödenir. Söz konusu iş </w:t>
      </w:r>
      <w:r w:rsidR="00791177">
        <w:rPr>
          <w:rFonts w:ascii="Arial" w:eastAsia="Times New Roman" w:hAnsi="Arial" w:cs="Arial"/>
          <w:color w:val="333333"/>
          <w:kern w:val="0"/>
          <w:sz w:val="20"/>
          <w:szCs w:val="20"/>
          <w:lang w:eastAsia="tr-TR"/>
          <w14:ligatures w14:val="none"/>
        </w:rPr>
        <w:t>kapsamında</w:t>
      </w:r>
      <w:r>
        <w:rPr>
          <w:rFonts w:ascii="Arial" w:eastAsia="Times New Roman" w:hAnsi="Arial" w:cs="Arial"/>
          <w:color w:val="333333"/>
          <w:kern w:val="0"/>
          <w:sz w:val="20"/>
          <w:szCs w:val="20"/>
          <w:lang w:eastAsia="tr-TR"/>
          <w14:ligatures w14:val="none"/>
        </w:rPr>
        <w:t xml:space="preserve"> personele ait yol, yemek, barınma, maaş vs. </w:t>
      </w:r>
      <w:r w:rsidR="00DC4323">
        <w:rPr>
          <w:rFonts w:ascii="Arial" w:eastAsia="Times New Roman" w:hAnsi="Arial" w:cs="Arial"/>
          <w:color w:val="333333"/>
          <w:kern w:val="0"/>
          <w:sz w:val="20"/>
          <w:szCs w:val="20"/>
          <w:lang w:eastAsia="tr-TR"/>
          <w14:ligatures w14:val="none"/>
        </w:rPr>
        <w:t xml:space="preserve">her türlü malzeme ve işçilik </w:t>
      </w:r>
      <w:r>
        <w:rPr>
          <w:rFonts w:ascii="Arial" w:eastAsia="Times New Roman" w:hAnsi="Arial" w:cs="Arial"/>
          <w:color w:val="333333"/>
          <w:kern w:val="0"/>
          <w:sz w:val="20"/>
          <w:szCs w:val="20"/>
          <w:lang w:eastAsia="tr-TR"/>
          <w14:ligatures w14:val="none"/>
        </w:rPr>
        <w:t>vs. giderleri firmaya ait olacaktır.</w:t>
      </w:r>
    </w:p>
    <w:p w14:paraId="772207EA" w14:textId="015A8B3D"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7.Geçici ve Kesin Teminat                : </w:t>
      </w:r>
      <w:r>
        <w:rPr>
          <w:rFonts w:ascii="Arial" w:eastAsia="Times New Roman" w:hAnsi="Arial" w:cs="Arial"/>
          <w:color w:val="333333"/>
          <w:kern w:val="0"/>
          <w:sz w:val="20"/>
          <w:szCs w:val="20"/>
          <w:lang w:eastAsia="tr-TR"/>
          <w14:ligatures w14:val="none"/>
        </w:rPr>
        <w:t>İş kapsamında ilgili firman</w:t>
      </w:r>
      <w:r w:rsidR="00DC4323">
        <w:rPr>
          <w:rFonts w:ascii="Arial" w:eastAsia="Times New Roman" w:hAnsi="Arial" w:cs="Arial"/>
          <w:color w:val="333333"/>
          <w:kern w:val="0"/>
          <w:sz w:val="20"/>
          <w:szCs w:val="20"/>
          <w:lang w:eastAsia="tr-TR"/>
          <w14:ligatures w14:val="none"/>
        </w:rPr>
        <w:t>ın hakkedişinden % 10 nakit</w:t>
      </w:r>
      <w:r>
        <w:rPr>
          <w:rFonts w:ascii="Arial" w:eastAsia="Times New Roman" w:hAnsi="Arial" w:cs="Arial"/>
          <w:color w:val="333333"/>
          <w:kern w:val="0"/>
          <w:sz w:val="20"/>
          <w:szCs w:val="20"/>
          <w:lang w:eastAsia="tr-TR"/>
          <w14:ligatures w14:val="none"/>
        </w:rPr>
        <w:t xml:space="preserve"> teminat kesintisi yapılacaktır.</w:t>
      </w:r>
    </w:p>
    <w:p w14:paraId="6F968308" w14:textId="77777777" w:rsidR="00245792" w:rsidRDefault="00245792" w:rsidP="00245792">
      <w:pPr>
        <w:shd w:val="clear" w:color="auto" w:fill="FFFFFF"/>
        <w:spacing w:before="100" w:beforeAutospacing="1" w:after="100" w:afterAutospacing="1" w:line="240" w:lineRule="auto"/>
        <w:rPr>
          <w:rFonts w:ascii="Arial" w:eastAsia="Times New Roman" w:hAnsi="Arial" w:cs="Arial"/>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8. Kabul ve Ödeme İşlemleri            : </w:t>
      </w:r>
      <w:r>
        <w:rPr>
          <w:rFonts w:ascii="Arial" w:eastAsia="Times New Roman" w:hAnsi="Arial" w:cs="Arial"/>
          <w:color w:val="333333"/>
          <w:kern w:val="0"/>
          <w:sz w:val="20"/>
          <w:szCs w:val="20"/>
          <w:lang w:eastAsia="tr-TR"/>
          <w14:ligatures w14:val="none"/>
        </w:rPr>
        <w:t>Kurumumuz onayından sonra aylık olarak kesilecek fatura ile firmaya ödemesi yapılır.</w:t>
      </w:r>
    </w:p>
    <w:p w14:paraId="7C2DC0D0" w14:textId="77777777" w:rsidR="00245792" w:rsidRDefault="00245792" w:rsidP="00245792">
      <w:pPr>
        <w:shd w:val="clear" w:color="auto" w:fill="FFFFFF"/>
        <w:spacing w:before="100" w:beforeAutospacing="1" w:after="100" w:afterAutospacing="1" w:line="240" w:lineRule="auto"/>
        <w:rPr>
          <w:rFonts w:ascii="Arial" w:eastAsia="Times New Roman" w:hAnsi="Arial" w:cs="Arial"/>
          <w:b/>
          <w:bCs/>
          <w:color w:val="333333"/>
          <w:kern w:val="0"/>
          <w:sz w:val="20"/>
          <w:szCs w:val="20"/>
          <w:lang w:eastAsia="tr-TR"/>
          <w14:ligatures w14:val="none"/>
        </w:rPr>
      </w:pPr>
      <w:r>
        <w:rPr>
          <w:rFonts w:ascii="Arial" w:eastAsia="Times New Roman" w:hAnsi="Arial" w:cs="Arial"/>
          <w:b/>
          <w:bCs/>
          <w:color w:val="333333"/>
          <w:kern w:val="0"/>
          <w:sz w:val="20"/>
          <w:szCs w:val="20"/>
          <w:lang w:eastAsia="tr-TR"/>
          <w14:ligatures w14:val="none"/>
        </w:rPr>
        <w:t>9. İdare 4734 sayılı Kamu İhale Kanunu ve 2886 sayılı Devlet İhale Kanunu ve 4735 sayılın Kamu İhale Sözleşmeleri Kanunu’na tabi olmayıp İhaleyi yapıp yapmamakta, kısmen yapmakta veya dilediğine yaptırmakta tamamen serbesttir.   </w:t>
      </w:r>
    </w:p>
    <w:p w14:paraId="7DEDBE4D" w14:textId="77777777" w:rsidR="00675150" w:rsidRDefault="00675150"/>
    <w:sectPr w:rsidR="00675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5D"/>
    <w:rsid w:val="00245792"/>
    <w:rsid w:val="002F70C1"/>
    <w:rsid w:val="006201CF"/>
    <w:rsid w:val="00675150"/>
    <w:rsid w:val="007106C2"/>
    <w:rsid w:val="00791177"/>
    <w:rsid w:val="00AA3F5D"/>
    <w:rsid w:val="00DC4323"/>
    <w:rsid w:val="00FA0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A434"/>
  <w15:chartTrackingRefBased/>
  <w15:docId w15:val="{284E2DE5-BA9A-4C9C-9A85-AE38907D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92"/>
    <w:pPr>
      <w:spacing w:line="256" w:lineRule="auto"/>
    </w:pPr>
  </w:style>
  <w:style w:type="paragraph" w:styleId="Balk1">
    <w:name w:val="heading 1"/>
    <w:basedOn w:val="Normal"/>
    <w:next w:val="Normal"/>
    <w:link w:val="Balk1Char"/>
    <w:uiPriority w:val="9"/>
    <w:qFormat/>
    <w:rsid w:val="00AA3F5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3F5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3F5D"/>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3F5D"/>
    <w:pPr>
      <w:keepNext/>
      <w:keepLines/>
      <w:spacing w:before="80" w:after="40" w:line="259"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3F5D"/>
    <w:pPr>
      <w:keepNext/>
      <w:keepLines/>
      <w:spacing w:before="80" w:after="40" w:line="259"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3F5D"/>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3F5D"/>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3F5D"/>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3F5D"/>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3F5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3F5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3F5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3F5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3F5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3F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3F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3F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3F5D"/>
    <w:rPr>
      <w:rFonts w:eastAsiaTheme="majorEastAsia" w:cstheme="majorBidi"/>
      <w:color w:val="272727" w:themeColor="text1" w:themeTint="D8"/>
    </w:rPr>
  </w:style>
  <w:style w:type="paragraph" w:styleId="KonuBal">
    <w:name w:val="Title"/>
    <w:basedOn w:val="Normal"/>
    <w:next w:val="Normal"/>
    <w:link w:val="KonuBalChar"/>
    <w:uiPriority w:val="10"/>
    <w:qFormat/>
    <w:rsid w:val="00AA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3F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3F5D"/>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3F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3F5D"/>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AA3F5D"/>
    <w:rPr>
      <w:i/>
      <w:iCs/>
      <w:color w:val="404040" w:themeColor="text1" w:themeTint="BF"/>
    </w:rPr>
  </w:style>
  <w:style w:type="paragraph" w:styleId="ListeParagraf">
    <w:name w:val="List Paragraph"/>
    <w:basedOn w:val="Normal"/>
    <w:uiPriority w:val="34"/>
    <w:qFormat/>
    <w:rsid w:val="00AA3F5D"/>
    <w:pPr>
      <w:spacing w:line="259" w:lineRule="auto"/>
      <w:ind w:left="720"/>
      <w:contextualSpacing/>
    </w:pPr>
  </w:style>
  <w:style w:type="character" w:styleId="GlVurgulama">
    <w:name w:val="Intense Emphasis"/>
    <w:basedOn w:val="VarsaylanParagrafYazTipi"/>
    <w:uiPriority w:val="21"/>
    <w:qFormat/>
    <w:rsid w:val="00AA3F5D"/>
    <w:rPr>
      <w:i/>
      <w:iCs/>
      <w:color w:val="0F4761" w:themeColor="accent1" w:themeShade="BF"/>
    </w:rPr>
  </w:style>
  <w:style w:type="paragraph" w:styleId="GlAlnt">
    <w:name w:val="Intense Quote"/>
    <w:basedOn w:val="Normal"/>
    <w:next w:val="Normal"/>
    <w:link w:val="GlAlntChar"/>
    <w:uiPriority w:val="30"/>
    <w:qFormat/>
    <w:rsid w:val="00AA3F5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3F5D"/>
    <w:rPr>
      <w:i/>
      <w:iCs/>
      <w:color w:val="0F4761" w:themeColor="accent1" w:themeShade="BF"/>
    </w:rPr>
  </w:style>
  <w:style w:type="character" w:styleId="GlBavuru">
    <w:name w:val="Intense Reference"/>
    <w:basedOn w:val="VarsaylanParagrafYazTipi"/>
    <w:uiPriority w:val="32"/>
    <w:qFormat/>
    <w:rsid w:val="00AA3F5D"/>
    <w:rPr>
      <w:b/>
      <w:bCs/>
      <w:smallCaps/>
      <w:color w:val="0F4761" w:themeColor="accent1" w:themeShade="BF"/>
      <w:spacing w:val="5"/>
    </w:rPr>
  </w:style>
  <w:style w:type="character" w:styleId="Kpr">
    <w:name w:val="Hyperlink"/>
    <w:basedOn w:val="VarsaylanParagrafYazTipi"/>
    <w:uiPriority w:val="99"/>
    <w:semiHidden/>
    <w:unhideWhenUsed/>
    <w:rsid w:val="00245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osb@oos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1867</Characters>
  <Application>Microsoft Office Word</Application>
  <DocSecurity>0</DocSecurity>
  <Lines>38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DOĞRUYOL</dc:creator>
  <cp:keywords/>
  <dc:description/>
  <cp:lastModifiedBy>Levent DOĞRUYOL</cp:lastModifiedBy>
  <cp:revision>4</cp:revision>
  <dcterms:created xsi:type="dcterms:W3CDTF">2025-01-02T07:44:00Z</dcterms:created>
  <dcterms:modified xsi:type="dcterms:W3CDTF">2026-04-08T09:05:00Z</dcterms:modified>
</cp:coreProperties>
</file>